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03C6" w14:textId="57AB755B" w:rsidR="00B2791D" w:rsidRPr="007354CE" w:rsidRDefault="00837957" w:rsidP="00B2791D">
      <w:pPr>
        <w:jc w:val="center"/>
        <w:rPr>
          <w:rFonts w:ascii="宋体" w:eastAsia="宋体" w:hAnsi="宋体"/>
          <w:sz w:val="44"/>
          <w:szCs w:val="44"/>
        </w:rPr>
      </w:pPr>
      <w:r w:rsidRPr="007354CE">
        <w:rPr>
          <w:rFonts w:ascii="宋体" w:eastAsia="宋体" w:hAnsi="宋体" w:hint="eastAsia"/>
          <w:b/>
          <w:bCs/>
          <w:sz w:val="48"/>
          <w:szCs w:val="48"/>
        </w:rPr>
        <w:t>九江学院文学院学生会述职评议办法</w:t>
      </w:r>
    </w:p>
    <w:p w14:paraId="14280A71" w14:textId="77777777" w:rsidR="00B2791D" w:rsidRPr="007354CE" w:rsidRDefault="00837957" w:rsidP="00B2791D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354CE">
        <w:rPr>
          <w:rFonts w:ascii="仿宋" w:eastAsia="仿宋" w:hAnsi="仿宋" w:hint="eastAsia"/>
          <w:sz w:val="28"/>
          <w:szCs w:val="32"/>
        </w:rPr>
        <w:t>第一条，为深入贯彻习近平新时代特色社会主义思想，特别是习近平总书记关于青年工作的重要思想和团的十八大，全国学联二十七大会议精神，落实《关于推动高校学生会（研究生会）深化改革的若干意见》（中青联发【2</w:t>
      </w:r>
      <w:r w:rsidRPr="007354CE">
        <w:rPr>
          <w:rFonts w:ascii="仿宋" w:eastAsia="仿宋" w:hAnsi="仿宋"/>
          <w:sz w:val="28"/>
          <w:szCs w:val="32"/>
        </w:rPr>
        <w:t>019】9号）文件要求，</w:t>
      </w:r>
      <w:r w:rsidR="00ED5ADD" w:rsidRPr="007354CE">
        <w:rPr>
          <w:rFonts w:ascii="仿宋" w:eastAsia="仿宋" w:hAnsi="仿宋"/>
          <w:sz w:val="28"/>
          <w:szCs w:val="32"/>
        </w:rPr>
        <w:t>进一步深化学生会改革，支持和引导学生会更好的服务青少年成长成才，根据《九江学院文学院学生会章程》的有关规定，结合我院工作</w:t>
      </w:r>
      <w:r w:rsidR="00B2791D" w:rsidRPr="007354CE">
        <w:rPr>
          <w:rFonts w:ascii="仿宋" w:eastAsia="仿宋" w:hAnsi="仿宋" w:hint="eastAsia"/>
          <w:sz w:val="28"/>
          <w:szCs w:val="32"/>
        </w:rPr>
        <w:t>实际，现制定本办</w:t>
      </w:r>
      <w:r w:rsidR="00ED5ADD" w:rsidRPr="007354CE">
        <w:rPr>
          <w:rFonts w:ascii="仿宋" w:eastAsia="仿宋" w:hAnsi="仿宋"/>
          <w:sz w:val="28"/>
          <w:szCs w:val="32"/>
        </w:rPr>
        <w:t>法。</w:t>
      </w:r>
      <w:r w:rsidR="00ED5ADD" w:rsidRPr="007354CE">
        <w:rPr>
          <w:rFonts w:ascii="仿宋" w:eastAsia="仿宋" w:hAnsi="仿宋" w:hint="eastAsia"/>
          <w:sz w:val="28"/>
          <w:szCs w:val="32"/>
        </w:rPr>
        <w:t xml:space="preserve"> </w:t>
      </w:r>
      <w:r w:rsidR="00ED5ADD" w:rsidRPr="007354CE">
        <w:rPr>
          <w:rFonts w:ascii="仿宋" w:eastAsia="仿宋" w:hAnsi="仿宋"/>
          <w:sz w:val="28"/>
          <w:szCs w:val="32"/>
        </w:rPr>
        <w:t xml:space="preserve">                      </w:t>
      </w:r>
      <w:r w:rsidR="00B2791D" w:rsidRPr="007354CE">
        <w:rPr>
          <w:rFonts w:ascii="仿宋" w:eastAsia="仿宋" w:hAnsi="仿宋"/>
          <w:sz w:val="28"/>
          <w:szCs w:val="32"/>
        </w:rPr>
        <w:t xml:space="preserve">               </w:t>
      </w:r>
    </w:p>
    <w:p w14:paraId="676BD433" w14:textId="77777777" w:rsidR="00B2791D" w:rsidRPr="007354CE" w:rsidRDefault="00ED5ADD" w:rsidP="00B2791D">
      <w:pPr>
        <w:ind w:firstLine="200"/>
        <w:rPr>
          <w:rFonts w:ascii="仿宋" w:eastAsia="仿宋" w:hAnsi="仿宋"/>
          <w:sz w:val="28"/>
          <w:szCs w:val="32"/>
        </w:rPr>
      </w:pPr>
      <w:r w:rsidRPr="007354CE">
        <w:rPr>
          <w:rFonts w:ascii="仿宋" w:eastAsia="仿宋" w:hAnsi="仿宋"/>
          <w:sz w:val="28"/>
          <w:szCs w:val="32"/>
        </w:rPr>
        <w:t>第二条</w:t>
      </w:r>
      <w:r w:rsidRPr="007354CE">
        <w:rPr>
          <w:rFonts w:ascii="仿宋" w:eastAsia="仿宋" w:hAnsi="仿宋" w:hint="eastAsia"/>
          <w:sz w:val="28"/>
          <w:szCs w:val="32"/>
        </w:rPr>
        <w:t>，述职评议会由以学生代表为主，院党委学生工作部，院团委组成。</w:t>
      </w:r>
    </w:p>
    <w:p w14:paraId="77E5E830" w14:textId="77777777" w:rsidR="00B2791D" w:rsidRPr="007354CE" w:rsidRDefault="00ED5ADD" w:rsidP="00B2791D">
      <w:pPr>
        <w:ind w:firstLine="200"/>
        <w:rPr>
          <w:rFonts w:ascii="仿宋" w:eastAsia="仿宋" w:hAnsi="仿宋"/>
          <w:sz w:val="28"/>
          <w:szCs w:val="32"/>
        </w:rPr>
      </w:pPr>
      <w:r w:rsidRPr="007354CE">
        <w:rPr>
          <w:rFonts w:ascii="仿宋" w:eastAsia="仿宋" w:hAnsi="仿宋" w:hint="eastAsia"/>
          <w:sz w:val="28"/>
          <w:szCs w:val="32"/>
        </w:rPr>
        <w:t xml:space="preserve">第三条，述职评议对象为九江学院文学院学生会主席团成员及其部门负责人。 </w:t>
      </w:r>
      <w:r w:rsidRPr="007354CE">
        <w:rPr>
          <w:rFonts w:ascii="仿宋" w:eastAsia="仿宋" w:hAnsi="仿宋"/>
          <w:sz w:val="28"/>
          <w:szCs w:val="32"/>
        </w:rPr>
        <w:t xml:space="preserve">      </w:t>
      </w:r>
    </w:p>
    <w:p w14:paraId="12B2F6DC" w14:textId="77777777" w:rsidR="00B2791D" w:rsidRPr="007354CE" w:rsidRDefault="00ED5ADD" w:rsidP="00B2791D">
      <w:pPr>
        <w:ind w:firstLine="200"/>
        <w:rPr>
          <w:rFonts w:ascii="仿宋" w:eastAsia="仿宋" w:hAnsi="仿宋"/>
          <w:sz w:val="28"/>
          <w:szCs w:val="32"/>
        </w:rPr>
      </w:pPr>
      <w:r w:rsidRPr="007354CE">
        <w:rPr>
          <w:rFonts w:ascii="仿宋" w:eastAsia="仿宋" w:hAnsi="仿宋" w:hint="eastAsia"/>
          <w:sz w:val="28"/>
          <w:szCs w:val="32"/>
        </w:rPr>
        <w:t>第四条，部门负责人述职评议每月一次，时间一般在每月最后一星期；主席团成员述职评议每年一次，时间一般在学代会召开前一个月。</w:t>
      </w:r>
    </w:p>
    <w:p w14:paraId="1BC8CDA0" w14:textId="77777777" w:rsidR="00B2791D" w:rsidRPr="007354CE" w:rsidRDefault="00ED5ADD" w:rsidP="00B2791D">
      <w:pPr>
        <w:ind w:firstLine="200"/>
        <w:rPr>
          <w:rFonts w:ascii="仿宋" w:eastAsia="仿宋" w:hAnsi="仿宋"/>
          <w:sz w:val="28"/>
          <w:szCs w:val="32"/>
        </w:rPr>
      </w:pPr>
      <w:r w:rsidRPr="007354CE">
        <w:rPr>
          <w:rFonts w:ascii="仿宋" w:eastAsia="仿宋" w:hAnsi="仿宋" w:hint="eastAsia"/>
          <w:sz w:val="28"/>
          <w:szCs w:val="32"/>
        </w:rPr>
        <w:t>第五条</w:t>
      </w:r>
      <w:r w:rsidR="002625A7" w:rsidRPr="007354CE">
        <w:rPr>
          <w:rFonts w:ascii="仿宋" w:eastAsia="仿宋" w:hAnsi="仿宋"/>
          <w:sz w:val="28"/>
          <w:szCs w:val="32"/>
        </w:rPr>
        <w:t>，述职评议通过总结</w:t>
      </w:r>
      <w:r w:rsidR="002625A7" w:rsidRPr="007354CE">
        <w:rPr>
          <w:rFonts w:ascii="仿宋" w:eastAsia="仿宋" w:hAnsi="仿宋" w:hint="eastAsia"/>
          <w:sz w:val="28"/>
          <w:szCs w:val="32"/>
        </w:rPr>
        <w:t xml:space="preserve">材料及听取线上述职汇报方式完成。 </w:t>
      </w:r>
      <w:r w:rsidR="002625A7" w:rsidRPr="007354CE">
        <w:rPr>
          <w:rFonts w:ascii="仿宋" w:eastAsia="仿宋" w:hAnsi="仿宋"/>
          <w:sz w:val="28"/>
          <w:szCs w:val="32"/>
        </w:rPr>
        <w:t xml:space="preserve">                 </w:t>
      </w:r>
    </w:p>
    <w:p w14:paraId="4D2BA06A" w14:textId="77777777" w:rsidR="00B2791D" w:rsidRPr="007354CE" w:rsidRDefault="002625A7" w:rsidP="00B2791D">
      <w:pPr>
        <w:ind w:firstLine="200"/>
        <w:rPr>
          <w:rFonts w:ascii="仿宋" w:eastAsia="仿宋" w:hAnsi="仿宋"/>
          <w:sz w:val="28"/>
          <w:szCs w:val="32"/>
        </w:rPr>
      </w:pPr>
      <w:r w:rsidRPr="007354CE">
        <w:rPr>
          <w:rFonts w:ascii="仿宋" w:eastAsia="仿宋" w:hAnsi="仿宋"/>
          <w:sz w:val="28"/>
          <w:szCs w:val="32"/>
        </w:rPr>
        <w:t>（一）</w:t>
      </w:r>
      <w:r w:rsidRPr="007354CE">
        <w:rPr>
          <w:rFonts w:ascii="仿宋" w:eastAsia="仿宋" w:hAnsi="仿宋" w:hint="eastAsia"/>
          <w:sz w:val="28"/>
          <w:szCs w:val="32"/>
        </w:rPr>
        <w:t>总结材料，内容全面规范，材料支撑有力，能够综合展示个人任职期间的负责工作</w:t>
      </w:r>
      <w:proofErr w:type="gramStart"/>
      <w:r w:rsidRPr="007354CE">
        <w:rPr>
          <w:rFonts w:ascii="仿宋" w:eastAsia="仿宋" w:hAnsi="仿宋" w:hint="eastAsia"/>
          <w:sz w:val="28"/>
          <w:szCs w:val="32"/>
        </w:rPr>
        <w:t>开展成效</w:t>
      </w:r>
      <w:proofErr w:type="gramEnd"/>
      <w:r w:rsidRPr="007354CE">
        <w:rPr>
          <w:rFonts w:ascii="仿宋" w:eastAsia="仿宋" w:hAnsi="仿宋" w:hint="eastAsia"/>
          <w:sz w:val="28"/>
          <w:szCs w:val="32"/>
        </w:rPr>
        <w:t>情况，并予以公示。</w:t>
      </w:r>
    </w:p>
    <w:p w14:paraId="5FB1A0DF" w14:textId="77777777" w:rsidR="00B2791D" w:rsidRPr="007354CE" w:rsidRDefault="002625A7" w:rsidP="00B2791D">
      <w:pPr>
        <w:ind w:firstLine="200"/>
        <w:rPr>
          <w:rFonts w:ascii="仿宋" w:eastAsia="仿宋" w:hAnsi="仿宋"/>
          <w:sz w:val="28"/>
          <w:szCs w:val="32"/>
        </w:rPr>
      </w:pPr>
      <w:r w:rsidRPr="007354CE">
        <w:rPr>
          <w:rFonts w:ascii="仿宋" w:eastAsia="仿宋" w:hAnsi="仿宋" w:hint="eastAsia"/>
          <w:sz w:val="28"/>
          <w:szCs w:val="32"/>
        </w:rPr>
        <w:t xml:space="preserve">（二）现场述职汇报，主席团成员，各部门负责人文学院学生委员会全体大会上进行述职评议。 </w:t>
      </w:r>
    </w:p>
    <w:p w14:paraId="245CEB8C" w14:textId="637A2385" w:rsidR="00213DD5" w:rsidRPr="007354CE" w:rsidRDefault="002625A7" w:rsidP="00B2791D">
      <w:pPr>
        <w:ind w:firstLine="200"/>
        <w:rPr>
          <w:rFonts w:ascii="仿宋" w:eastAsia="仿宋" w:hAnsi="仿宋"/>
          <w:sz w:val="28"/>
          <w:szCs w:val="32"/>
        </w:rPr>
      </w:pPr>
      <w:r w:rsidRPr="007354CE">
        <w:rPr>
          <w:rFonts w:ascii="仿宋" w:eastAsia="仿宋" w:hAnsi="仿宋"/>
          <w:sz w:val="28"/>
          <w:szCs w:val="32"/>
        </w:rPr>
        <w:t xml:space="preserve"> </w:t>
      </w:r>
      <w:r w:rsidRPr="007354CE">
        <w:rPr>
          <w:rFonts w:ascii="仿宋" w:eastAsia="仿宋" w:hAnsi="仿宋" w:hint="eastAsia"/>
          <w:sz w:val="28"/>
          <w:szCs w:val="32"/>
        </w:rPr>
        <w:t>第六条</w:t>
      </w:r>
      <w:r w:rsidRPr="007354CE">
        <w:rPr>
          <w:rFonts w:ascii="仿宋" w:eastAsia="仿宋" w:hAnsi="仿宋"/>
          <w:sz w:val="28"/>
          <w:szCs w:val="32"/>
        </w:rPr>
        <w:t>，述职评议需</w:t>
      </w:r>
      <w:r w:rsidRPr="007354CE">
        <w:rPr>
          <w:rFonts w:ascii="仿宋" w:eastAsia="仿宋" w:hAnsi="仿宋" w:hint="eastAsia"/>
          <w:sz w:val="28"/>
          <w:szCs w:val="32"/>
        </w:rPr>
        <w:t>紧扣全心全意服务同学的宗旨，紧抓进一步深化学生会改革这条主线，汇报内容全面准确，重点突出，过程流畅清晰，并接受评议会的质询提问。</w:t>
      </w:r>
    </w:p>
    <w:sectPr w:rsidR="00213DD5" w:rsidRPr="00735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57"/>
    <w:rsid w:val="00213DD5"/>
    <w:rsid w:val="002625A7"/>
    <w:rsid w:val="007354CE"/>
    <w:rsid w:val="00837957"/>
    <w:rsid w:val="00AD3FAC"/>
    <w:rsid w:val="00B2791D"/>
    <w:rsid w:val="00E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BAA4"/>
  <w15:chartTrackingRefBased/>
  <w15:docId w15:val="{6A8B291F-EB52-456A-B978-41B86262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79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37957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B279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媛</dc:creator>
  <cp:keywords/>
  <dc:description/>
  <cp:lastModifiedBy>邓 丹玲</cp:lastModifiedBy>
  <cp:revision>2</cp:revision>
  <dcterms:created xsi:type="dcterms:W3CDTF">2022-10-24T12:32:00Z</dcterms:created>
  <dcterms:modified xsi:type="dcterms:W3CDTF">2022-10-24T12:32:00Z</dcterms:modified>
</cp:coreProperties>
</file>